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January 26, 2020</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27.01.2020 01:01</w:t>
            </w:r>
          </w:p>
        </w:tc>
      </w:tr>
      <w:tr>
        <w:trPr/>
        <w:tc>
          <w:tcPr>
            <w:tcBorders>
              <w:bottom w:val="single" w:sz="6" w:color="fffffff"/>
            </w:tcBorders>
          </w:tcPr>
          <w:p>
            <w:pPr>
              <w:jc w:val="start"/>
            </w:pPr>
            <w:r>
              <w:rPr>
                <w:sz w:val="24"/>
                <w:szCs w:val="24"/>
                <w:b w:val="1"/>
                <w:bCs w:val="1"/>
              </w:rPr>
              <w:t xml:space="preserve">On control of the EMERCOM of Russia as for January 26, 2020</w:t>
            </w:r>
          </w:p>
        </w:tc>
      </w:tr>
      <w:tr>
        <w:trPr/>
        <w:tc>
          <w:tcPr>
            <w:tcBorders>
              <w:bottom w:val="single" w:sz="6" w:color="fffffff"/>
            </w:tcBorders>
          </w:tcPr>
          <w:p>
            <w:pPr/>
            <w:r>
              <w:rPr/>
              <w:t xml:space="preserve"> </w:t>
            </w:r>
          </w:p>
        </w:tc>
      </w:tr>
      <w:tr>
        <w:trPr/>
        <w:tc>
          <w:tcPr/>
          <w:p>
            <w:pPr>
              <w:jc w:val="start"/>
            </w:pPr>
            <w:r>
              <w:rPr/>
              <w:t xml:space="preserve">THE MAIN DEPARTMENT OF </w:t>
            </w:r>
            <w:br/>
            <w:r>
              <w:rPr/>
              <w:t xml:space="preserve"> </w:t>
            </w:r>
            <w:br/>
            <w:r>
              <w:rPr/>
              <w:t xml:space="preserve"> "THE NATIONAL CRISIS MANAGEMENT CENTER"</w:t>
            </w:r>
            <w:br/>
            <w:r>
              <w:rPr/>
              <w:t xml:space="preserve"> </w:t>
            </w:r>
            <w:br/>
            <w:r>
              <w:rPr/>
              <w:t xml:space="preserve">  as of 06.00 26.01.2020  </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607 man-made fires, responding to 305 road accidents, detecting and neutralizing 17 explosive objects, providing psychological assistance in 7 cases.</w:t>
            </w:r>
            <w:br/>
            <w:r>
              <w:rPr/>
              <w:t xml:space="preserve"> </w:t>
            </w:r>
            <w:br/>
            <w:r>
              <w:rPr/>
              <w:t xml:space="preserve"> II. Measures have been taken to eliminate the consequences:</w:t>
            </w:r>
            <w:br/>
            <w:r>
              <w:rPr/>
              <w:t xml:space="preserve"> </w:t>
            </w:r>
            <w:br/>
            <w:r>
              <w:rPr/>
              <w:t xml:space="preserve"> * a fire in a residential building in the Ishimbay district, the Republic of Bashkortostan;</w:t>
            </w:r>
            <w:br/>
            <w:r>
              <w:rPr/>
              <w:t xml:space="preserve"> </w:t>
            </w:r>
            <w:br/>
            <w:r>
              <w:rPr/>
              <w:t xml:space="preserve"> • An accident involving a custom bus in the Kozelsky district, the Kaluga Region;</w:t>
            </w:r>
            <w:br/>
            <w:r>
              <w:rPr/>
              <w:t xml:space="preserve"> </w:t>
            </w:r>
            <w:br/>
            <w:r>
              <w:rPr/>
              <w:t xml:space="preserve"> * violations: heat supply in the city of Kirov, the Kirov Region; power supply in the Olekminsky district, the Republic of Sakha (Yakutia); cold water supply in Tula, the Tula Region.</w:t>
            </w:r>
            <w:br/>
            <w:r>
              <w:rPr/>
              <w:t xml:space="preserve"> </w:t>
            </w:r>
            <w:br/>
            <w:r>
              <w:rPr/>
              <w:t xml:space="preserve"> III. On the control:</w:t>
            </w:r>
            <w:br/>
            <w:r>
              <w:rPr/>
              <w:t xml:space="preserve"> </w:t>
            </w:r>
            <w:br/>
            <w:r>
              <w:rPr/>
              <w:t xml:space="preserve"> * situation on highways in the Altai Territory and Orenburg Region;</w:t>
            </w:r>
            <w:br/>
            <w:r>
              <w:rPr/>
              <w:t xml:space="preserve"> </w:t>
            </w:r>
            <w:br/>
            <w:r>
              <w:rPr/>
              <w:t xml:space="preserve"> * restoration of heat supply in the Taiga settlement, the Khabarovsk Territory.</w:t>
            </w:r>
            <w:br/>
            <w:r>
              <w:rPr/>
              <w:t xml:space="preserve"> </w:t>
            </w:r>
            <w:br/>
            <w:r>
              <w:rPr/>
              <w:t xml:space="preserve"> Information materials prepared by Federal State Institution "The National Crisis Management Center" of the Ministry of Emergencies of Russia.</w:t>
            </w:r>
            <w:br/>
            <w:r>
              <w:rPr/>
              <w:t xml:space="preserve"> </w:t>
            </w:r>
            <w:br/>
            <w:r>
              <w:rPr/>
              <w:t xml:space="preserve"> </w:t>
            </w:r>
            <w:br/>
          </w:p>
        </w:tc>
      </w:tr>
      <w:tr>
        <w:trPr/>
        <w:tc>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2021-05-20T06:49:06+03:00</dcterms:created>
  <dcterms:modified xsi:type="dcterms:W3CDTF">2021-05-20T06:49:06+03:00</dcterms:modified>
</cp:coreProperties>
</file>

<file path=docProps/custom.xml><?xml version="1.0" encoding="utf-8"?>
<Properties xmlns="http://schemas.openxmlformats.org/officeDocument/2006/custom-properties" xmlns:vt="http://schemas.openxmlformats.org/officeDocument/2006/docPropsVTypes"/>
</file>