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On control of the EMERCOM of Russia as for January 28, 2020</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28.01.2020 11:01</w:t>
            </w:r>
          </w:p>
        </w:tc>
      </w:tr>
      <w:tr>
        <w:trPr/>
        <w:tc>
          <w:tcPr>
            <w:tcBorders>
              <w:bottom w:val="single" w:sz="6" w:color="fffffff"/>
            </w:tcBorders>
          </w:tcPr>
          <w:p>
            <w:pPr>
              <w:jc w:val="start"/>
            </w:pPr>
            <w:r>
              <w:rPr>
                <w:sz w:val="24"/>
                <w:szCs w:val="24"/>
                <w:b w:val="1"/>
                <w:bCs w:val="1"/>
              </w:rPr>
              <w:t xml:space="preserve">On control of the EMERCOM of Russia as for January 28, 2020</w:t>
            </w:r>
          </w:p>
        </w:tc>
      </w:tr>
      <w:tr>
        <w:trPr/>
        <w:tc>
          <w:tcPr>
            <w:tcBorders>
              <w:bottom w:val="single" w:sz="6" w:color="fffffff"/>
            </w:tcBorders>
          </w:tcPr>
          <w:p>
            <w:pPr/>
            <w:r>
              <w:rPr/>
              <w:t xml:space="preserve"> </w:t>
            </w:r>
          </w:p>
        </w:tc>
      </w:tr>
      <w:tr>
        <w:trPr/>
        <w:tc>
          <w:tcPr/>
          <w:p>
            <w:pPr>
              <w:jc w:val="start"/>
            </w:pPr>
            <w:r>
              <w:rPr/>
              <w:t xml:space="preserve">THE MAIN DEPARTMENT OF</w:t>
            </w:r>
            <w:br/>
            <w:r>
              <w:rPr/>
              <w:t xml:space="preserve"> </w:t>
            </w:r>
            <w:br/>
            <w:r>
              <w:rPr/>
              <w:t xml:space="preserve">  "THE NATIONAL CRISIS MANAGEMENT CENTER" </w:t>
            </w:r>
            <w:br/>
            <w:r>
              <w:rPr/>
              <w:t xml:space="preserve"> </w:t>
            </w:r>
            <w:br/>
            <w:r>
              <w:rPr/>
              <w:t xml:space="preserve"> as of 06.00 28.01.2020  </w:t>
            </w:r>
            <w:br/>
            <w:r>
              <w:rPr/>
              <w:t xml:space="preserve"> </w:t>
            </w:r>
            <w:br/>
            <w:r>
              <w:rPr/>
              <w:t xml:space="preserve"> </w:t>
            </w:r>
            <w:br/>
            <w:r>
              <w:rPr/>
              <w:t xml:space="preserve"> During the day, the Main Department of "The National Crisis Management" of the Ministry of Emergencies of Russia organized work to ensure the functioning of management bodies, management of forces and means within the framework of the anti-crisis management system at all levels of the Unified State System of Prevention and Elimination of Emergency Situations.</w:t>
            </w:r>
            <w:br/>
            <w:r>
              <w:rPr/>
              <w:t xml:space="preserve"> </w:t>
            </w:r>
            <w:br/>
            <w:r>
              <w:rPr/>
              <w:t xml:space="preserve"> I. The work has been organized on: extinguishing 545 man-made fires, responding to 273 road accidents and 2 incidents on water bodies, detecting and neutralizing 54 explosive objects, including 2 aircraft bombs, and providing psychological assistance in 18 cases.</w:t>
            </w:r>
            <w:br/>
            <w:r>
              <w:rPr/>
              <w:t xml:space="preserve"> </w:t>
            </w:r>
            <w:br/>
            <w:r>
              <w:rPr/>
              <w:t xml:space="preserve"> II. Measures have been taken to eliminate the consequences:</w:t>
            </w:r>
            <w:br/>
            <w:r>
              <w:rPr/>
              <w:t xml:space="preserve"> </w:t>
            </w:r>
            <w:br/>
            <w:r>
              <w:rPr/>
              <w:t xml:space="preserve"> * fires: on a cargo ship in Arkhangelsk, in a dormitory building in Shushary settlement, Pushkinsky district of Saint Petersburg;</w:t>
            </w:r>
            <w:br/>
            <w:r>
              <w:rPr/>
              <w:t xml:space="preserve"> </w:t>
            </w:r>
            <w:br/>
            <w:r>
              <w:rPr/>
              <w:t xml:space="preserve"> * violations: power supply in Krasnodar and Kropotkin in Krasnodar Territory and Petropavlovsk-Kamchatsky; heat supply in Saratov and Kursk; cold water supply in Sochi and Vyazma, Smolensk Region.</w:t>
            </w:r>
            <w:br/>
            <w:r>
              <w:rPr/>
              <w:t xml:space="preserve"> </w:t>
            </w:r>
            <w:br/>
            <w:r>
              <w:rPr/>
              <w:t xml:space="preserve"> III. On the control:</w:t>
            </w:r>
            <w:br/>
            <w:r>
              <w:rPr/>
              <w:t xml:space="preserve"> </w:t>
            </w:r>
            <w:br/>
            <w:r>
              <w:rPr/>
              <w:t xml:space="preserve"> * situation on roads in the Altai Territory;</w:t>
            </w:r>
            <w:br/>
            <w:r>
              <w:rPr/>
              <w:t xml:space="preserve"> </w:t>
            </w:r>
            <w:br/>
            <w:r>
              <w:rPr/>
              <w:t xml:space="preserve"> • restoration of water supply in Vyazma, Smolensk Region.</w:t>
            </w:r>
            <w:br/>
            <w:r>
              <w:rPr/>
              <w:t xml:space="preserve"> </w:t>
            </w:r>
            <w:br/>
            <w:r>
              <w:rPr/>
              <w:t xml:space="preserve"> Information materials prepared by Federal State Institution "The National Crisis Management Center" of the Ministry of Emergencies of Russia.</w:t>
            </w:r>
            <w:br/>
            <w:r>
              <w:rPr/>
              <w:t xml:space="preserve"> </w:t>
            </w:r>
            <w:br/>
            <w:r>
              <w:rPr/>
              <w:t xml:space="preserve"> </w:t>
            </w:r>
            <w:br/>
          </w:p>
        </w:tc>
      </w:tr>
      <w:tr>
        <w:trPr/>
        <w:tc>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2021-05-20T06:47:50+03:00</dcterms:created>
  <dcterms:modified xsi:type="dcterms:W3CDTF">2021-05-20T06:47:50+03:00</dcterms:modified>
</cp:coreProperties>
</file>

<file path=docProps/custom.xml><?xml version="1.0" encoding="utf-8"?>
<Properties xmlns="http://schemas.openxmlformats.org/officeDocument/2006/custom-properties" xmlns:vt="http://schemas.openxmlformats.org/officeDocument/2006/docPropsVTypes"/>
</file>