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Департамент образовательной и научно-техническойдеятельности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The Ministry of the Russian Federation for Civil Defence,Emergencies and Elimination of Consequences of NaturalDisasters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Департамент образовательной и научно-технической деятельности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BondarAlexander Ivanovich</w:t>
            </w:r>
            <w:br/>
            <w:r>
              <w:rPr/>
              <w:t xml:space="preserve">Colonel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HodatenkoEvgeniy Nikolaevich</w:t>
            </w:r>
            <w:br/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DmitrievIgor Vladimirovich</w:t>
            </w:r>
            <w:br/>
            <w:r>
              <w:rPr/>
              <w:t xml:space="preserve">Colonel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GamayunovEvgeniy Georgievich</w:t>
            </w:r>
            <w:br/>
            <w:r>
              <w:rPr/>
              <w:t xml:space="preserve">Colonel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SoulimaTimofey Gennadievich</w:t>
            </w:r>
            <w:br/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BorodinskiySergey Nikolaevich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SelitskiyAlexey Petrovich</w:t>
            </w:r>
            <w:br/>
            <w:r>
              <w:rPr/>
              <w:t xml:space="preserve">Colonel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Serebrennikov Konstantin Evgenievich</w:t>
            </w:r>
            <w:br/>
            <w:r>
              <w:rPr/>
              <w:t xml:space="preserve">Colonel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KoshelevMichail Vladimirovich</w:t>
            </w:r>
            <w:br/>
            <w:r>
              <w:rPr/>
              <w:t xml:space="preserve">Colonel of the Internal Service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b w:val="1"/>
                <w:bCs w:val="1"/>
              </w:rPr>
              <w:t xml:space="preserve">NesmeliyPavel Viktorovich</w:t>
            </w:r>
            <w:br/>
            <w:r>
              <w:rPr/>
              <w:t xml:space="preserve">Colonel of the Internal Service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KoleganovSergey Victorovich</w:t>
            </w:r>
            <w:br/>
            <w:r>
              <w:rPr/>
              <w:t xml:space="preserve">Mayor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The Ministry of the Russian Federation for Civil Defence,Emergencies and Elimination of Consequences of Natural Disasters ©2021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2021-04-26T14:08:16+03:00</dcterms:created>
  <dcterms:modified xsi:type="dcterms:W3CDTF">2021-04-26T14:08:16+03:00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